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E5" w:rsidRDefault="00517DF2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17DF2" w:rsidRDefault="00517DF2" w:rsidP="00517DF2">
      <w:pPr>
        <w:rPr>
          <w:rFonts w:ascii="KaiTi" w:eastAsia="KaiTi" w:hAnsi="KaiTi"/>
          <w:b/>
          <w:sz w:val="40"/>
          <w:szCs w:val="40"/>
        </w:rPr>
      </w:pPr>
      <w:r>
        <w:rPr>
          <w:rFonts w:ascii="KaiTi" w:eastAsia="KaiTi" w:hAnsi="KaiTi"/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8255</wp:posOffset>
            </wp:positionV>
            <wp:extent cx="476250" cy="476250"/>
            <wp:effectExtent l="19050" t="0" r="0" b="0"/>
            <wp:wrapTight wrapText="bothSides">
              <wp:wrapPolygon edited="0">
                <wp:start x="-864" y="0"/>
                <wp:lineTo x="-864" y="20736"/>
                <wp:lineTo x="21600" y="20736"/>
                <wp:lineTo x="21600" y="0"/>
                <wp:lineTo x="-864" y="0"/>
              </wp:wrapPolygon>
            </wp:wrapTight>
            <wp:docPr id="19" name="il_fi" descr="http://cdn.indyposted.com/wp-content/uploads/2010/08/nuclea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indyposted.com/wp-content/uploads/2010/08/nuclear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iTi" w:eastAsia="KaiTi" w:hAnsi="KaiTi"/>
          <w:b/>
          <w:sz w:val="40"/>
          <w:szCs w:val="40"/>
        </w:rPr>
        <w:t>Solar Interior/Nuclear Fusion</w:t>
      </w:r>
      <w:r>
        <w:rPr>
          <w:rFonts w:ascii="KaiTi" w:eastAsia="KaiTi" w:hAnsi="KaiTi"/>
          <w:b/>
          <w:sz w:val="40"/>
          <w:szCs w:val="40"/>
        </w:rPr>
        <w:tab/>
      </w:r>
    </w:p>
    <w:p w:rsidR="00517DF2" w:rsidRDefault="00517DF2" w:rsidP="00517DF2">
      <w:pPr>
        <w:rPr>
          <w:rFonts w:eastAsia="KaiTi" w:cs="Times New Roman"/>
          <w:b/>
          <w:szCs w:val="24"/>
        </w:rPr>
      </w:pPr>
    </w:p>
    <w:p w:rsidR="00517DF2" w:rsidRDefault="00517DF2" w:rsidP="00517DF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I. Solar Interior</w:t>
      </w:r>
    </w:p>
    <w:p w:rsidR="00517DF2" w:rsidRDefault="00517DF2" w:rsidP="00517DF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>A. The sun, like all stars, is powered by ________________ _________________ in its core.</w:t>
      </w:r>
    </w:p>
    <w:p w:rsidR="00517DF2" w:rsidRDefault="00517DF2" w:rsidP="00517DF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>B. The specific nuclear reaction that occurs in the sun involves converting ______________ to ______________.</w:t>
      </w:r>
    </w:p>
    <w:p w:rsidR="00517DF2" w:rsidRDefault="00517DF2" w:rsidP="00517DF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 xml:space="preserve">C. </w:t>
      </w:r>
      <w:r w:rsidR="007D468F">
        <w:rPr>
          <w:rFonts w:eastAsia="KaiTi" w:cs="Times New Roman"/>
          <w:szCs w:val="24"/>
        </w:rPr>
        <w:t>Core temperatures: ________________________.</w:t>
      </w:r>
    </w:p>
    <w:p w:rsidR="007D468F" w:rsidRDefault="007D468F" w:rsidP="00517DF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</w:r>
      <w:proofErr w:type="spellStart"/>
      <w:r>
        <w:rPr>
          <w:rFonts w:eastAsia="KaiTi" w:cs="Times New Roman"/>
          <w:szCs w:val="24"/>
        </w:rPr>
        <w:t>i</w:t>
      </w:r>
      <w:proofErr w:type="spellEnd"/>
      <w:r>
        <w:rPr>
          <w:rFonts w:eastAsia="KaiTi" w:cs="Times New Roman"/>
          <w:szCs w:val="24"/>
        </w:rPr>
        <w:t>. At such high temperatures, gas is completely ionized, containing free moving protons and electrons.</w:t>
      </w:r>
    </w:p>
    <w:p w:rsidR="00517DF2" w:rsidRDefault="007D468F" w:rsidP="007D468F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  <w:t xml:space="preserve">ii. Protons are positively charged and _________ each other electrically at close range; however, at T &gt; 10 Million K, proton speeds can be </w:t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  <w:t>_______ enough to overcome electrical repulsion, and undergo a _______________ _______________________.</w:t>
      </w:r>
    </w:p>
    <w:p w:rsidR="007D468F" w:rsidRDefault="007D468F" w:rsidP="007D468F">
      <w:pPr>
        <w:rPr>
          <w:rFonts w:eastAsia="KaiTi" w:cs="Times New Roman"/>
          <w:szCs w:val="24"/>
        </w:rPr>
      </w:pPr>
      <w:r>
        <w:rPr>
          <w:rFonts w:eastAsia="KaiTi" w:cs="Times New Roman"/>
          <w:b/>
          <w:szCs w:val="24"/>
        </w:rPr>
        <w:t>Colliding Protons:</w:t>
      </w:r>
    </w:p>
    <w:p w:rsidR="007D468F" w:rsidRDefault="007D468F" w:rsidP="007D468F">
      <w:pPr>
        <w:rPr>
          <w:rFonts w:eastAsia="KaiTi" w:cs="Times New Roman"/>
          <w:szCs w:val="24"/>
        </w:rPr>
      </w:pPr>
    </w:p>
    <w:p w:rsidR="007D468F" w:rsidRDefault="007D468F" w:rsidP="007D468F">
      <w:pPr>
        <w:rPr>
          <w:rFonts w:eastAsia="KaiTi" w:cs="Times New Roman"/>
          <w:szCs w:val="24"/>
        </w:rPr>
      </w:pPr>
    </w:p>
    <w:p w:rsidR="007D468F" w:rsidRDefault="007D468F" w:rsidP="007D468F">
      <w:pPr>
        <w:rPr>
          <w:rFonts w:eastAsia="KaiTi" w:cs="Times New Roman"/>
          <w:szCs w:val="24"/>
        </w:rPr>
      </w:pPr>
    </w:p>
    <w:p w:rsidR="007D468F" w:rsidRDefault="007D468F" w:rsidP="007D468F">
      <w:pPr>
        <w:rPr>
          <w:rFonts w:eastAsia="KaiTi" w:cs="Times New Roman"/>
          <w:szCs w:val="24"/>
        </w:rPr>
      </w:pPr>
    </w:p>
    <w:p w:rsidR="007D468F" w:rsidRDefault="007D468F" w:rsidP="007D468F">
      <w:pPr>
        <w:rPr>
          <w:rFonts w:eastAsia="KaiTi" w:cs="Times New Roman"/>
          <w:szCs w:val="24"/>
        </w:rPr>
      </w:pPr>
    </w:p>
    <w:p w:rsidR="007D468F" w:rsidRDefault="007D468F" w:rsidP="007D468F">
      <w:pPr>
        <w:rPr>
          <w:rFonts w:eastAsia="KaiTi" w:cs="Times New Roman"/>
          <w:szCs w:val="24"/>
        </w:rPr>
      </w:pPr>
    </w:p>
    <w:p w:rsidR="007D468F" w:rsidRDefault="007D468F" w:rsidP="007D468F">
      <w:pPr>
        <w:jc w:val="center"/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*If temperatures are high enough, protons can be “slammed” together resulting in protons that are “stuck” together, bounded by a “strong nuclear force” </w:t>
      </w:r>
      <w:r w:rsidR="00D16766">
        <w:rPr>
          <w:rFonts w:eastAsia="KaiTi" w:cs="Times New Roman"/>
          <w:szCs w:val="24"/>
        </w:rPr>
        <w:t>which overcomes electrical repulsion.</w:t>
      </w:r>
    </w:p>
    <w:p w:rsidR="00D16766" w:rsidRDefault="00D16766" w:rsidP="00D16766">
      <w:pPr>
        <w:rPr>
          <w:rFonts w:eastAsia="KaiTi" w:cs="Times New Roman"/>
          <w:szCs w:val="24"/>
        </w:rPr>
      </w:pPr>
    </w:p>
    <w:p w:rsidR="00D16766" w:rsidRDefault="00D1676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II. Nuclear Fusion</w:t>
      </w:r>
    </w:p>
    <w:p w:rsidR="00D16766" w:rsidRDefault="00D1676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>A. Mechanism: _________________________________: Four protons (hydrogen nuclei) slam together in several steps to yield a helium nucleus (2 protons, 2 neutrons) plus energy in the form of gamma rays.</w:t>
      </w:r>
    </w:p>
    <w:p w:rsidR="00C522D6" w:rsidRDefault="00C522D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>B. Reactions:</w:t>
      </w: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</w:p>
    <w:p w:rsidR="00C522D6" w:rsidRDefault="00C522D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lastRenderedPageBreak/>
        <w:tab/>
        <w:t>C. Energy Production</w:t>
      </w:r>
    </w:p>
    <w:p w:rsidR="00C522D6" w:rsidRDefault="00C522D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</w:r>
      <w:proofErr w:type="spellStart"/>
      <w:r>
        <w:rPr>
          <w:rFonts w:eastAsia="KaiTi" w:cs="Times New Roman"/>
          <w:szCs w:val="24"/>
        </w:rPr>
        <w:t>i</w:t>
      </w:r>
      <w:proofErr w:type="spellEnd"/>
      <w:r>
        <w:rPr>
          <w:rFonts w:eastAsia="KaiTi" w:cs="Times New Roman"/>
          <w:szCs w:val="24"/>
        </w:rPr>
        <w:t xml:space="preserve">. Mass of resulting </w:t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</w:r>
      <w:r>
        <w:rPr>
          <w:rFonts w:eastAsia="KaiTi" w:cs="Times New Roman"/>
          <w:szCs w:val="24"/>
        </w:rPr>
        <w:softHyphen/>
        <w:t xml:space="preserve">_______________ (4.003 AMU) is slightly less that the mass of the original 4 Hydrogen atoms (4.0032 AMU).  </w:t>
      </w:r>
      <w:proofErr w:type="gramStart"/>
      <w:r>
        <w:rPr>
          <w:rFonts w:eastAsia="KaiTi" w:cs="Times New Roman"/>
          <w:szCs w:val="24"/>
        </w:rPr>
        <w:t>Difference of _______________AMU.</w:t>
      </w:r>
      <w:proofErr w:type="gramEnd"/>
    </w:p>
    <w:p w:rsidR="00C522D6" w:rsidRDefault="00C522D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  <w:t xml:space="preserve">ii. Missing mass was converted directly to _________________ and emitted, in amounts according to Einstein’s equation: </w:t>
      </w:r>
    </w:p>
    <w:p w:rsidR="00F707F2" w:rsidRDefault="00C522D6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</w:r>
    </w:p>
    <w:p w:rsidR="00AD7ED3" w:rsidRDefault="00F707F2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  <w:t>iii. Because the ____________________________ is very great (3x10</w:t>
      </w:r>
      <w:r>
        <w:rPr>
          <w:rFonts w:eastAsia="KaiTi" w:cs="Times New Roman"/>
          <w:szCs w:val="24"/>
          <w:vertAlign w:val="superscript"/>
        </w:rPr>
        <w:t>8</w:t>
      </w:r>
      <w:r>
        <w:rPr>
          <w:rFonts w:eastAsia="KaiTi" w:cs="Times New Roman"/>
          <w:szCs w:val="24"/>
        </w:rPr>
        <w:t xml:space="preserve"> m/sec), the amount of energy released from even a small amount of mass is ____________________.</w:t>
      </w:r>
    </w:p>
    <w:p w:rsidR="00C522D6" w:rsidRDefault="00AD7ED3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  <w:t xml:space="preserve">iv. Each nuclear fusion reaction that takes place (on an atomic level) in the core produces a very </w:t>
      </w:r>
      <w:r w:rsidR="000917AF">
        <w:rPr>
          <w:rFonts w:eastAsia="KaiTi" w:cs="Times New Roman"/>
          <w:szCs w:val="24"/>
        </w:rPr>
        <w:t>____________</w:t>
      </w:r>
      <w:r>
        <w:rPr>
          <w:rFonts w:eastAsia="KaiTi" w:cs="Times New Roman"/>
          <w:szCs w:val="24"/>
        </w:rPr>
        <w:t xml:space="preserve"> amount of energy, not even enough energy to raise a housefly </w:t>
      </w:r>
      <w:r w:rsidR="000917AF">
        <w:rPr>
          <w:rFonts w:eastAsia="KaiTi" w:cs="Times New Roman"/>
          <w:szCs w:val="24"/>
        </w:rPr>
        <w:t>________</w:t>
      </w:r>
      <w:proofErr w:type="gramStart"/>
      <w:r w:rsidR="000917AF">
        <w:rPr>
          <w:rFonts w:eastAsia="KaiTi" w:cs="Times New Roman"/>
          <w:szCs w:val="24"/>
        </w:rPr>
        <w:t xml:space="preserve">_ </w:t>
      </w:r>
      <w:r>
        <w:rPr>
          <w:rFonts w:eastAsia="KaiTi" w:cs="Times New Roman"/>
          <w:szCs w:val="24"/>
        </w:rPr>
        <w:t xml:space="preserve"> inches</w:t>
      </w:r>
      <w:proofErr w:type="gramEnd"/>
      <w:r>
        <w:rPr>
          <w:rFonts w:eastAsia="KaiTi" w:cs="Times New Roman"/>
          <w:szCs w:val="24"/>
        </w:rPr>
        <w:t>.  But, ________ of these reactions in the core convert 5 million tons of mass to energy ____________ ____________________!!!!!</w:t>
      </w:r>
    </w:p>
    <w:p w:rsidR="000917AF" w:rsidRDefault="000917AF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</w:r>
      <w:r>
        <w:rPr>
          <w:rFonts w:eastAsia="KaiTi" w:cs="Times New Roman"/>
          <w:szCs w:val="24"/>
        </w:rPr>
        <w:tab/>
        <w:t>v. The energy produced in the form of gamma rays is __________________ by surrounding gas, which heats up, _________________ and helps maintain the sun’s outward ______________________.  If fusion in the core were to stop, the force of _______________ would overcome the outward force of pressure and the sun would _________________ inward on itself.</w:t>
      </w: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</w:p>
    <w:p w:rsidR="000917AF" w:rsidRDefault="000917AF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III. Solar Fate</w:t>
      </w:r>
    </w:p>
    <w:p w:rsidR="000917AF" w:rsidRDefault="000917AF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 xml:space="preserve">A. Enough fuel to last </w:t>
      </w:r>
      <w:proofErr w:type="gramStart"/>
      <w:r>
        <w:rPr>
          <w:rFonts w:eastAsia="KaiTi" w:cs="Times New Roman"/>
          <w:szCs w:val="24"/>
        </w:rPr>
        <w:t>another ___________________ years</w:t>
      </w:r>
      <w:proofErr w:type="gramEnd"/>
      <w:r>
        <w:rPr>
          <w:rFonts w:eastAsia="KaiTi" w:cs="Times New Roman"/>
          <w:szCs w:val="24"/>
        </w:rPr>
        <w:t>.</w:t>
      </w:r>
    </w:p>
    <w:p w:rsidR="000917AF" w:rsidRPr="00AD7ED3" w:rsidRDefault="000917AF" w:rsidP="00D16766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ab/>
        <w:t>B. At its present state, the sun will last for another __________________ years before it will grow dramatically and engulf the Earth and other planets.</w:t>
      </w:r>
    </w:p>
    <w:sectPr w:rsidR="000917AF" w:rsidRPr="00AD7ED3" w:rsidSect="004F2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7DF2"/>
    <w:rsid w:val="000917AF"/>
    <w:rsid w:val="000E1000"/>
    <w:rsid w:val="004F20E5"/>
    <w:rsid w:val="00517DF2"/>
    <w:rsid w:val="007D468F"/>
    <w:rsid w:val="00AD7ED3"/>
    <w:rsid w:val="00C522D6"/>
    <w:rsid w:val="00D16766"/>
    <w:rsid w:val="00F7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D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2010-10-20T21:05:00Z</cp:lastPrinted>
  <dcterms:created xsi:type="dcterms:W3CDTF">2010-10-20T20:00:00Z</dcterms:created>
  <dcterms:modified xsi:type="dcterms:W3CDTF">2010-10-21T14:26:00Z</dcterms:modified>
</cp:coreProperties>
</file>